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4870" w14:textId="77777777" w:rsidR="00C37A59" w:rsidRDefault="00CC6903" w:rsidP="009D146D">
      <w:pPr>
        <w:jc w:val="center"/>
        <w:rPr>
          <w:rFonts w:ascii="Arial" w:hAnsi="Arial" w:cs="Arial"/>
          <w:b/>
        </w:rPr>
      </w:pPr>
      <w:bookmarkStart w:id="0" w:name="_GoBack"/>
      <w:r w:rsidRPr="009D146D">
        <w:rPr>
          <w:rFonts w:ascii="Arial" w:hAnsi="Arial" w:cs="Arial"/>
          <w:b/>
        </w:rPr>
        <w:t>SERFCA Employer Engagement Activity Snapshot</w:t>
      </w:r>
    </w:p>
    <w:bookmarkEnd w:id="0"/>
    <w:p w14:paraId="19E3B2DA" w14:textId="77777777" w:rsidR="009D146D" w:rsidRPr="009D146D" w:rsidRDefault="009D146D" w:rsidP="009D146D">
      <w:pPr>
        <w:rPr>
          <w:rFonts w:ascii="Arial" w:hAnsi="Arial" w:cs="Arial"/>
          <w:b/>
        </w:rPr>
      </w:pPr>
      <w:r w:rsidRPr="00E55DF0">
        <w:rPr>
          <w:rFonts w:ascii="Arial" w:hAnsi="Arial" w:cs="Arial"/>
          <w:b/>
          <w:highlight w:val="yellow"/>
        </w:rPr>
        <w:t xml:space="preserve">WC: </w:t>
      </w:r>
      <w:r w:rsidR="00E55DF0" w:rsidRPr="00E55DF0">
        <w:rPr>
          <w:rFonts w:ascii="Arial" w:hAnsi="Arial" w:cs="Arial"/>
          <w:b/>
          <w:highlight w:val="yellow"/>
        </w:rPr>
        <w:t>671</w:t>
      </w:r>
    </w:p>
    <w:p w14:paraId="4F511795" w14:textId="77777777" w:rsidR="00CC6903" w:rsidRPr="00CC6903" w:rsidRDefault="00CC6903">
      <w:pPr>
        <w:rPr>
          <w:rFonts w:ascii="Arial" w:hAnsi="Arial" w:cs="Arial"/>
          <w:b/>
        </w:rPr>
      </w:pPr>
      <w:r w:rsidRPr="00CC6903">
        <w:rPr>
          <w:rFonts w:ascii="Arial" w:hAnsi="Arial" w:cs="Arial"/>
          <w:b/>
        </w:rPr>
        <w:t>Leadership Luncheon at Royal Military Academy Sandhurst</w:t>
      </w:r>
    </w:p>
    <w:p w14:paraId="7502866B" w14:textId="77777777" w:rsidR="00CC6903" w:rsidRPr="00CC6903" w:rsidRDefault="00CC6903" w:rsidP="00CC6903">
      <w:pPr>
        <w:rPr>
          <w:rFonts w:ascii="Arial" w:hAnsi="Arial" w:cs="Arial"/>
        </w:rPr>
      </w:pPr>
      <w:r w:rsidRPr="00CC6903">
        <w:rPr>
          <w:rFonts w:ascii="Arial" w:hAnsi="Arial" w:cs="Arial"/>
        </w:rPr>
        <w:t>In March, the SERFCA</w:t>
      </w:r>
      <w:r w:rsidRPr="00CC6903">
        <w:rPr>
          <w:rFonts w:ascii="Arial" w:hAnsi="Arial" w:cs="Arial"/>
        </w:rPr>
        <w:t xml:space="preserve"> Employer Engagement team hosted a group of South East Gold Employer Recognition Scheme Award holders at the 9th annual SERFCA Leadership Luncheon</w:t>
      </w:r>
      <w:r w:rsidRPr="00CC6903">
        <w:rPr>
          <w:rFonts w:ascii="Arial" w:hAnsi="Arial" w:cs="Arial"/>
        </w:rPr>
        <w:t xml:space="preserve"> at Old College, RMA Sandhurst.</w:t>
      </w:r>
    </w:p>
    <w:p w14:paraId="7CEBA829" w14:textId="77777777" w:rsidR="00CC6903" w:rsidRPr="00CC6903" w:rsidRDefault="00CC6903" w:rsidP="00CC6903">
      <w:pPr>
        <w:rPr>
          <w:rFonts w:ascii="Arial" w:hAnsi="Arial" w:cs="Arial"/>
        </w:rPr>
      </w:pPr>
      <w:r w:rsidRPr="00CC6903">
        <w:rPr>
          <w:rFonts w:ascii="Arial" w:hAnsi="Arial" w:cs="Arial"/>
        </w:rPr>
        <w:t xml:space="preserve">Guests were given two outstanding presentations on Leadership from Lieutenant Colonel Mark Milne, Commanding Officer of University of London Officers’ Training Corps; followed by Professor Gianluigi </w:t>
      </w:r>
      <w:proofErr w:type="spellStart"/>
      <w:r w:rsidRPr="00CC6903">
        <w:rPr>
          <w:rFonts w:ascii="Arial" w:hAnsi="Arial" w:cs="Arial"/>
        </w:rPr>
        <w:t>Botton</w:t>
      </w:r>
      <w:proofErr w:type="spellEnd"/>
      <w:r w:rsidRPr="00CC6903">
        <w:rPr>
          <w:rFonts w:ascii="Arial" w:hAnsi="Arial" w:cs="Arial"/>
        </w:rPr>
        <w:t>, Chief Executive Officer of Diamond Light Source. The presentations concluded with an update on the Gold Award Association by SE GAA repres</w:t>
      </w:r>
      <w:r w:rsidRPr="00CC6903">
        <w:rPr>
          <w:rFonts w:ascii="Arial" w:hAnsi="Arial" w:cs="Arial"/>
        </w:rPr>
        <w:t>entative Canon Peter Bruinvels.</w:t>
      </w:r>
    </w:p>
    <w:p w14:paraId="779F1F4F" w14:textId="77777777" w:rsidR="00CC6903" w:rsidRDefault="00CC6903" w:rsidP="00CC6903">
      <w:pPr>
        <w:rPr>
          <w:rFonts w:ascii="Arial" w:hAnsi="Arial" w:cs="Arial"/>
        </w:rPr>
      </w:pPr>
      <w:r w:rsidRPr="00CC6903">
        <w:rPr>
          <w:rFonts w:ascii="Arial" w:hAnsi="Arial" w:cs="Arial"/>
        </w:rPr>
        <w:t>This was then followed by a hearty lunch in the Indian Army Memorial Room and tour of Old College and the Sandhurst Collection, along with the Chapel and the Roman Catholic Chapel by Col (Retd) Michael Robinson, SERFCA Surrey board member and volunteer guide from the Sandhurst Trust.</w:t>
      </w:r>
    </w:p>
    <w:p w14:paraId="2E8101A0" w14:textId="77777777" w:rsidR="00CC6903" w:rsidRDefault="00CC6903" w:rsidP="00CC6903">
      <w:pPr>
        <w:rPr>
          <w:rFonts w:ascii="Arial" w:hAnsi="Arial" w:cs="Arial"/>
          <w:b/>
        </w:rPr>
      </w:pPr>
      <w:r w:rsidRPr="00CC6903">
        <w:rPr>
          <w:rFonts w:ascii="Arial" w:hAnsi="Arial" w:cs="Arial"/>
          <w:b/>
        </w:rPr>
        <w:t xml:space="preserve">Employers Visit To RNAS </w:t>
      </w:r>
      <w:proofErr w:type="spellStart"/>
      <w:r w:rsidRPr="00CC6903">
        <w:rPr>
          <w:rFonts w:ascii="Arial" w:hAnsi="Arial" w:cs="Arial"/>
          <w:b/>
        </w:rPr>
        <w:t>Yeovilton</w:t>
      </w:r>
      <w:proofErr w:type="spellEnd"/>
    </w:p>
    <w:p w14:paraId="26282E91" w14:textId="77777777" w:rsidR="00CC6903" w:rsidRPr="00CC6903" w:rsidRDefault="00CC6903" w:rsidP="00CC6903">
      <w:pPr>
        <w:rPr>
          <w:rFonts w:ascii="Arial" w:hAnsi="Arial" w:cs="Arial"/>
        </w:rPr>
      </w:pPr>
      <w:r w:rsidRPr="00CC6903">
        <w:rPr>
          <w:rFonts w:ascii="Arial" w:hAnsi="Arial" w:cs="Arial"/>
        </w:rPr>
        <w:t>On Wednesday 19</w:t>
      </w:r>
      <w:r w:rsidRPr="00CC6903">
        <w:rPr>
          <w:rFonts w:ascii="Arial" w:hAnsi="Arial" w:cs="Arial"/>
          <w:vertAlign w:val="superscript"/>
        </w:rPr>
        <w:t>th</w:t>
      </w:r>
      <w:r w:rsidRPr="00CC6903">
        <w:rPr>
          <w:rFonts w:ascii="Arial" w:hAnsi="Arial" w:cs="Arial"/>
        </w:rPr>
        <w:t xml:space="preserve"> </w:t>
      </w:r>
      <w:r w:rsidRPr="00CC6903">
        <w:rPr>
          <w:rFonts w:ascii="Arial" w:hAnsi="Arial" w:cs="Arial"/>
        </w:rPr>
        <w:t>November</w:t>
      </w:r>
      <w:r w:rsidRPr="00CC6903">
        <w:rPr>
          <w:rFonts w:ascii="Arial" w:hAnsi="Arial" w:cs="Arial"/>
        </w:rPr>
        <w:t xml:space="preserve"> 2025,</w:t>
      </w:r>
      <w:r w:rsidRPr="00CC6903">
        <w:rPr>
          <w:rFonts w:ascii="Arial" w:hAnsi="Arial" w:cs="Arial"/>
        </w:rPr>
        <w:t xml:space="preserve"> the SERFCA Engagement team and several South East Employer Recognition Scheme (ERS) award holders were invited for by our counterparts across the border, Wessex RFCA, and 6 Regiment Army Air Corps to attend a business breakfast at Royal Naval Air</w:t>
      </w:r>
      <w:r w:rsidRPr="00CC6903">
        <w:rPr>
          <w:rFonts w:ascii="Arial" w:hAnsi="Arial" w:cs="Arial"/>
        </w:rPr>
        <w:t xml:space="preserve"> Station </w:t>
      </w:r>
      <w:proofErr w:type="spellStart"/>
      <w:r w:rsidRPr="00CC6903">
        <w:rPr>
          <w:rFonts w:ascii="Arial" w:hAnsi="Arial" w:cs="Arial"/>
        </w:rPr>
        <w:t>Yeovilton</w:t>
      </w:r>
      <w:proofErr w:type="spellEnd"/>
      <w:r w:rsidRPr="00CC6903">
        <w:rPr>
          <w:rFonts w:ascii="Arial" w:hAnsi="Arial" w:cs="Arial"/>
        </w:rPr>
        <w:t xml:space="preserve"> (HMS HERON).</w:t>
      </w:r>
    </w:p>
    <w:p w14:paraId="6E8F498A" w14:textId="77777777" w:rsidR="00CC6903" w:rsidRPr="00CC6903" w:rsidRDefault="00CC6903" w:rsidP="00CC6903">
      <w:pPr>
        <w:rPr>
          <w:rFonts w:ascii="Arial" w:hAnsi="Arial" w:cs="Arial"/>
        </w:rPr>
      </w:pPr>
      <w:r w:rsidRPr="00CC6903">
        <w:rPr>
          <w:rFonts w:ascii="Arial" w:hAnsi="Arial" w:cs="Arial"/>
        </w:rPr>
        <w:t>Guests were welcomed to the Wardroom at HMS HERON by Commanding Officer of 6 Regt AAC Lieutenant Colonel Alice Archer. After a hearty breakfast guests received brief from Lt Col Archer and a Reservist highlighting the support he receives from his employer to co</w:t>
      </w:r>
      <w:r w:rsidRPr="00CC6903">
        <w:rPr>
          <w:rFonts w:ascii="Arial" w:hAnsi="Arial" w:cs="Arial"/>
        </w:rPr>
        <w:t>mplete training and deployment.</w:t>
      </w:r>
    </w:p>
    <w:p w14:paraId="0A051D4F" w14:textId="77777777" w:rsidR="00CC6903" w:rsidRPr="00CC6903" w:rsidRDefault="00CC6903" w:rsidP="00CC6903">
      <w:pPr>
        <w:rPr>
          <w:rFonts w:ascii="Arial" w:hAnsi="Arial" w:cs="Arial"/>
        </w:rPr>
      </w:pPr>
      <w:r w:rsidRPr="00CC6903">
        <w:rPr>
          <w:rFonts w:ascii="Arial" w:hAnsi="Arial" w:cs="Arial"/>
        </w:rPr>
        <w:t>Before transiting over to the hangar to see the Wildcat helicopters and receive a brief from 1 Regt AAC Aircrew, Lt Col Archer signed an Armed Forces Covenant with Giles Thompson, managing director of The OT Pr</w:t>
      </w:r>
      <w:r w:rsidRPr="00CC6903">
        <w:rPr>
          <w:rFonts w:ascii="Arial" w:hAnsi="Arial" w:cs="Arial"/>
        </w:rPr>
        <w:t>actice based in Hook Hampshire.</w:t>
      </w:r>
    </w:p>
    <w:p w14:paraId="01422204" w14:textId="77777777" w:rsidR="00CC6903" w:rsidRDefault="00CC6903" w:rsidP="00CC6903">
      <w:pPr>
        <w:rPr>
          <w:rFonts w:ascii="Arial" w:hAnsi="Arial" w:cs="Arial"/>
        </w:rPr>
      </w:pPr>
      <w:r w:rsidRPr="00CC6903">
        <w:rPr>
          <w:rFonts w:ascii="Arial" w:hAnsi="Arial" w:cs="Arial"/>
        </w:rPr>
        <w:t>Now in its second year, this event has become a well-regarded opportunity for defence supportive employers to gain a rare behind-the-scenes perspective of a major military establishment.</w:t>
      </w:r>
    </w:p>
    <w:p w14:paraId="611F9D69" w14:textId="77777777" w:rsidR="00CC6903" w:rsidRPr="00CC6903" w:rsidRDefault="00CC6903" w:rsidP="00CC6903">
      <w:pPr>
        <w:rPr>
          <w:rFonts w:ascii="Arial" w:hAnsi="Arial" w:cs="Arial"/>
          <w:b/>
        </w:rPr>
      </w:pPr>
      <w:r w:rsidRPr="00CC6903">
        <w:rPr>
          <w:rFonts w:ascii="Arial" w:hAnsi="Arial" w:cs="Arial"/>
          <w:b/>
        </w:rPr>
        <w:t>Shining A Light On #ERSGOLD At Diamond Light Source</w:t>
      </w:r>
    </w:p>
    <w:p w14:paraId="14E6BA90" w14:textId="77777777" w:rsidR="00CC6903" w:rsidRPr="00CC6903" w:rsidRDefault="00CC6903" w:rsidP="00CC6903">
      <w:pPr>
        <w:rPr>
          <w:rFonts w:ascii="Arial" w:hAnsi="Arial" w:cs="Arial"/>
        </w:rPr>
      </w:pPr>
      <w:r w:rsidRPr="00CC6903">
        <w:rPr>
          <w:rFonts w:ascii="Arial" w:hAnsi="Arial" w:cs="Arial"/>
        </w:rPr>
        <w:t>Gold Employer Recognition Scheme award holders, Diamond Light Source, invited our team here at SERFCA and some supportive employers from the South East to their Synchrotron facility at Harwell Science and In</w:t>
      </w:r>
      <w:r>
        <w:rPr>
          <w:rFonts w:ascii="Arial" w:hAnsi="Arial" w:cs="Arial"/>
        </w:rPr>
        <w:t>novation Campus in Oxfordshire.</w:t>
      </w:r>
    </w:p>
    <w:p w14:paraId="728FD717" w14:textId="77777777" w:rsidR="00CC6903" w:rsidRPr="00CC6903" w:rsidRDefault="00CC6903" w:rsidP="00CC6903">
      <w:pPr>
        <w:rPr>
          <w:rFonts w:ascii="Arial" w:hAnsi="Arial" w:cs="Arial"/>
        </w:rPr>
      </w:pPr>
      <w:r w:rsidRPr="00CC6903">
        <w:rPr>
          <w:rFonts w:ascii="Arial" w:hAnsi="Arial" w:cs="Arial"/>
        </w:rPr>
        <w:t>The employers heard about Diamond’s Armed Forces Covenant and Employer Recognition Scheme journey as well as the ground-breaking resea</w:t>
      </w:r>
      <w:r>
        <w:rPr>
          <w:rFonts w:ascii="Arial" w:hAnsi="Arial" w:cs="Arial"/>
        </w:rPr>
        <w:t>rch that the facility supports.</w:t>
      </w:r>
    </w:p>
    <w:p w14:paraId="133B70B7" w14:textId="77777777" w:rsidR="00CC6903" w:rsidRPr="00CC6903" w:rsidRDefault="00CC6903" w:rsidP="00CC6903">
      <w:pPr>
        <w:rPr>
          <w:rFonts w:ascii="Arial" w:hAnsi="Arial" w:cs="Arial"/>
        </w:rPr>
      </w:pPr>
      <w:r w:rsidRPr="00CC6903">
        <w:rPr>
          <w:rFonts w:ascii="Arial" w:hAnsi="Arial" w:cs="Arial"/>
        </w:rPr>
        <w:t>Employers were then taken for a tour of the facility and got to speak to some of the scientists that work on some of the beamlines, fo</w:t>
      </w:r>
      <w:r>
        <w:rPr>
          <w:rFonts w:ascii="Arial" w:hAnsi="Arial" w:cs="Arial"/>
        </w:rPr>
        <w:t>llowed by lunch and networking.</w:t>
      </w:r>
    </w:p>
    <w:p w14:paraId="6A5FCA8F" w14:textId="77777777" w:rsidR="00CC6903" w:rsidRDefault="00CC6903" w:rsidP="00CC6903">
      <w:pPr>
        <w:rPr>
          <w:rFonts w:ascii="Arial" w:hAnsi="Arial" w:cs="Arial"/>
        </w:rPr>
      </w:pPr>
      <w:r w:rsidRPr="00CC6903">
        <w:rPr>
          <w:rFonts w:ascii="Arial" w:hAnsi="Arial" w:cs="Arial"/>
        </w:rPr>
        <w:t>A big thank you to Sarah Macdonell and Amy Griffin for their presentations and giving the employers an insight on their jour</w:t>
      </w:r>
      <w:r>
        <w:rPr>
          <w:rFonts w:ascii="Arial" w:hAnsi="Arial" w:cs="Arial"/>
        </w:rPr>
        <w:t>ney to their Gold ERS award.</w:t>
      </w:r>
      <w:r w:rsidRPr="00CC6903">
        <w:rPr>
          <w:rFonts w:ascii="Arial" w:hAnsi="Arial" w:cs="Arial"/>
        </w:rPr>
        <w:t xml:space="preserve"> If you are an organisation that has yet to sign the Armed Forces Covenant or want to engage in the Defence Employer R</w:t>
      </w:r>
      <w:r>
        <w:rPr>
          <w:rFonts w:ascii="Arial" w:hAnsi="Arial" w:cs="Arial"/>
        </w:rPr>
        <w:t xml:space="preserve">ecognition Scheme, get in touch today </w:t>
      </w:r>
      <w:hyperlink r:id="rId9" w:history="1">
        <w:r w:rsidRPr="00C03616">
          <w:rPr>
            <w:rStyle w:val="Hyperlink"/>
            <w:rFonts w:ascii="Arial" w:hAnsi="Arial" w:cs="Arial"/>
          </w:rPr>
          <w:t>se-media@rfca.mod.uk</w:t>
        </w:r>
      </w:hyperlink>
      <w:r>
        <w:rPr>
          <w:rFonts w:ascii="Arial" w:hAnsi="Arial" w:cs="Arial"/>
        </w:rPr>
        <w:t xml:space="preserve"> </w:t>
      </w:r>
    </w:p>
    <w:p w14:paraId="77EAC4FC" w14:textId="77777777" w:rsidR="009D146D" w:rsidRDefault="009D146D" w:rsidP="00CC6903">
      <w:pPr>
        <w:rPr>
          <w:rFonts w:ascii="Arial" w:hAnsi="Arial" w:cs="Arial"/>
          <w:b/>
        </w:rPr>
      </w:pPr>
      <w:r w:rsidRPr="009D146D">
        <w:rPr>
          <w:rFonts w:ascii="Arial" w:hAnsi="Arial" w:cs="Arial"/>
          <w:b/>
        </w:rPr>
        <w:lastRenderedPageBreak/>
        <w:t>SERFCA Partnering with Defence Event</w:t>
      </w:r>
    </w:p>
    <w:p w14:paraId="0493ED1D" w14:textId="77777777" w:rsidR="009D146D" w:rsidRPr="009D146D" w:rsidRDefault="00E55DF0" w:rsidP="009D146D">
      <w:pPr>
        <w:rPr>
          <w:rFonts w:ascii="Arial" w:hAnsi="Arial" w:cs="Arial"/>
        </w:rPr>
      </w:pPr>
      <w:r>
        <w:rPr>
          <w:rFonts w:ascii="Arial" w:hAnsi="Arial" w:cs="Arial"/>
        </w:rPr>
        <w:t xml:space="preserve">A staple event in the Employer Engagement Team’s calendar is the </w:t>
      </w:r>
      <w:r w:rsidR="009D146D" w:rsidRPr="009D146D">
        <w:rPr>
          <w:rFonts w:ascii="Arial" w:hAnsi="Arial" w:cs="Arial"/>
        </w:rPr>
        <w:t>Partnering with Defence “Meet the Unit” and Business Networking ev</w:t>
      </w:r>
      <w:r>
        <w:rPr>
          <w:rFonts w:ascii="Arial" w:hAnsi="Arial" w:cs="Arial"/>
        </w:rPr>
        <w:t>ening</w:t>
      </w:r>
      <w:r w:rsidR="009D146D" w:rsidRPr="009D146D">
        <w:rPr>
          <w:rFonts w:ascii="Arial" w:hAnsi="Arial" w:cs="Arial"/>
        </w:rPr>
        <w:t xml:space="preserve"> at </w:t>
      </w:r>
      <w:r w:rsidR="009D146D" w:rsidRPr="00E55DF0">
        <w:rPr>
          <w:rFonts w:ascii="Arial" w:hAnsi="Arial" w:cs="Arial"/>
          <w:b/>
        </w:rPr>
        <w:t>Blighmont Army Reserve Centre.</w:t>
      </w:r>
      <w:r w:rsidR="009D146D" w:rsidRPr="009D146D">
        <w:rPr>
          <w:rFonts w:ascii="Arial" w:hAnsi="Arial" w:cs="Arial"/>
        </w:rPr>
        <w:t xml:space="preserve"> </w:t>
      </w:r>
    </w:p>
    <w:p w14:paraId="39FC24DD" w14:textId="77777777" w:rsidR="00E55DF0" w:rsidRDefault="00E55DF0" w:rsidP="009D146D">
      <w:pPr>
        <w:rPr>
          <w:rFonts w:ascii="Arial" w:hAnsi="Arial" w:cs="Arial"/>
        </w:rPr>
      </w:pPr>
      <w:r w:rsidRPr="00E55DF0">
        <w:rPr>
          <w:rFonts w:ascii="Arial" w:hAnsi="Arial" w:cs="Arial"/>
        </w:rPr>
        <w:t xml:space="preserve">Attendees were welcomed with a briefing from Colonel Richard Smith, Assistant Commander at Joint Military Command Headquarters South East, followed by insightful presentations from </w:t>
      </w:r>
      <w:r>
        <w:rPr>
          <w:rFonts w:ascii="Arial" w:hAnsi="Arial" w:cs="Arial"/>
        </w:rPr>
        <w:t>a Reservist and Cadet Force Adult Volunteer</w:t>
      </w:r>
      <w:r w:rsidRPr="00E55DF0">
        <w:rPr>
          <w:rFonts w:ascii="Arial" w:hAnsi="Arial" w:cs="Arial"/>
        </w:rPr>
        <w:t xml:space="preserve">. </w:t>
      </w:r>
      <w:r>
        <w:rPr>
          <w:rFonts w:ascii="Arial" w:hAnsi="Arial" w:cs="Arial"/>
        </w:rPr>
        <w:t>The s</w:t>
      </w:r>
      <w:r w:rsidRPr="00E55DF0">
        <w:rPr>
          <w:rFonts w:ascii="Arial" w:hAnsi="Arial" w:cs="Arial"/>
        </w:rPr>
        <w:t xml:space="preserve">peakers </w:t>
      </w:r>
      <w:r>
        <w:rPr>
          <w:rFonts w:ascii="Arial" w:hAnsi="Arial" w:cs="Arial"/>
        </w:rPr>
        <w:t xml:space="preserve">included Gunner Matt </w:t>
      </w:r>
      <w:proofErr w:type="spellStart"/>
      <w:r>
        <w:rPr>
          <w:rFonts w:ascii="Arial" w:hAnsi="Arial" w:cs="Arial"/>
        </w:rPr>
        <w:t>Cresswell</w:t>
      </w:r>
      <w:proofErr w:type="spellEnd"/>
      <w:r>
        <w:rPr>
          <w:rFonts w:ascii="Arial" w:hAnsi="Arial" w:cs="Arial"/>
        </w:rPr>
        <w:t xml:space="preserve"> from </w:t>
      </w:r>
      <w:r w:rsidRPr="00E55DF0">
        <w:rPr>
          <w:rFonts w:ascii="Arial" w:hAnsi="Arial" w:cs="Arial"/>
        </w:rPr>
        <w:t>457 Battery, 106 Regiment Royal Artillery and Sergeant Instructor Roger Willoughby of Andov</w:t>
      </w:r>
      <w:r>
        <w:rPr>
          <w:rFonts w:ascii="Arial" w:hAnsi="Arial" w:cs="Arial"/>
        </w:rPr>
        <w:t>er College Combined Cadet Force (</w:t>
      </w:r>
      <w:r w:rsidRPr="00E55DF0">
        <w:rPr>
          <w:rFonts w:ascii="Arial" w:hAnsi="Arial" w:cs="Arial"/>
        </w:rPr>
        <w:t>partnered with Winchester College CCF</w:t>
      </w:r>
      <w:r>
        <w:rPr>
          <w:rFonts w:ascii="Arial" w:hAnsi="Arial" w:cs="Arial"/>
        </w:rPr>
        <w:t>)</w:t>
      </w:r>
      <w:r w:rsidRPr="00E55DF0">
        <w:rPr>
          <w:rFonts w:ascii="Arial" w:hAnsi="Arial" w:cs="Arial"/>
        </w:rPr>
        <w:t xml:space="preserve"> who shared their personal experiences of service and volunteering.</w:t>
      </w:r>
    </w:p>
    <w:p w14:paraId="191EF606" w14:textId="77777777" w:rsidR="009D146D" w:rsidRPr="009D146D" w:rsidRDefault="00E55DF0" w:rsidP="009D146D">
      <w:pPr>
        <w:rPr>
          <w:rFonts w:ascii="Arial" w:hAnsi="Arial" w:cs="Arial"/>
        </w:rPr>
      </w:pPr>
      <w:r w:rsidRPr="00E55DF0">
        <w:rPr>
          <w:rFonts w:ascii="Arial" w:hAnsi="Arial" w:cs="Arial"/>
        </w:rPr>
        <w:t>The event also showcased a wide range of local units, whose representatives engaged with employers, answered questions, and</w:t>
      </w:r>
      <w:r>
        <w:rPr>
          <w:rFonts w:ascii="Arial" w:hAnsi="Arial" w:cs="Arial"/>
        </w:rPr>
        <w:t xml:space="preserve"> highlighted their capabilities. </w:t>
      </w:r>
      <w:r w:rsidRPr="00E55DF0">
        <w:rPr>
          <w:rFonts w:ascii="Arial" w:hAnsi="Arial" w:cs="Arial"/>
        </w:rPr>
        <w:t>Participating u</w:t>
      </w:r>
      <w:r>
        <w:rPr>
          <w:rFonts w:ascii="Arial" w:hAnsi="Arial" w:cs="Arial"/>
        </w:rPr>
        <w:t>nits included;</w:t>
      </w:r>
      <w:r w:rsidR="005C3297">
        <w:rPr>
          <w:rFonts w:ascii="Arial" w:hAnsi="Arial" w:cs="Arial"/>
        </w:rPr>
        <w:t xml:space="preserve"> </w:t>
      </w:r>
      <w:r w:rsidR="009D146D" w:rsidRPr="009D146D">
        <w:rPr>
          <w:rFonts w:ascii="Arial" w:hAnsi="Arial" w:cs="Arial"/>
        </w:rPr>
        <w:t xml:space="preserve">HMS King Alfred, </w:t>
      </w:r>
      <w:r w:rsidR="005C3297">
        <w:rPr>
          <w:rFonts w:ascii="Arial" w:hAnsi="Arial" w:cs="Arial"/>
        </w:rPr>
        <w:t>C Company 4</w:t>
      </w:r>
      <w:r w:rsidR="005C3297" w:rsidRPr="005C3297">
        <w:rPr>
          <w:rFonts w:ascii="Arial" w:hAnsi="Arial" w:cs="Arial"/>
          <w:vertAlign w:val="superscript"/>
        </w:rPr>
        <w:t>th</w:t>
      </w:r>
      <w:r w:rsidR="005C3297">
        <w:rPr>
          <w:rFonts w:ascii="Arial" w:hAnsi="Arial" w:cs="Arial"/>
        </w:rPr>
        <w:t xml:space="preserve"> Battalion </w:t>
      </w:r>
      <w:r w:rsidR="005C3297" w:rsidRPr="005C3297">
        <w:rPr>
          <w:rFonts w:ascii="Arial" w:hAnsi="Arial" w:cs="Arial"/>
        </w:rPr>
        <w:t>The Pri</w:t>
      </w:r>
      <w:r w:rsidR="005C3297">
        <w:rPr>
          <w:rFonts w:ascii="Arial" w:hAnsi="Arial" w:cs="Arial"/>
        </w:rPr>
        <w:t>ncess of Wales's Royal Regiment,</w:t>
      </w:r>
      <w:r w:rsidR="005C3297" w:rsidRPr="005C3297">
        <w:rPr>
          <w:rFonts w:ascii="Arial" w:hAnsi="Arial" w:cs="Arial"/>
        </w:rPr>
        <w:t xml:space="preserve"> </w:t>
      </w:r>
      <w:r w:rsidR="00D10947" w:rsidRPr="00D10947">
        <w:rPr>
          <w:rFonts w:ascii="Arial" w:hAnsi="Arial" w:cs="Arial"/>
        </w:rPr>
        <w:t>128 Divisional Support Company</w:t>
      </w:r>
      <w:r w:rsidR="00D10947">
        <w:rPr>
          <w:rFonts w:ascii="Arial" w:hAnsi="Arial" w:cs="Arial"/>
        </w:rPr>
        <w:t xml:space="preserve"> </w:t>
      </w:r>
      <w:r w:rsidR="00D10947" w:rsidRPr="00D10947">
        <w:rPr>
          <w:rFonts w:ascii="Arial" w:hAnsi="Arial" w:cs="Arial"/>
        </w:rPr>
        <w:t>Royal Electrical and Mechanical Engineers</w:t>
      </w:r>
      <w:r w:rsidR="00D10947">
        <w:rPr>
          <w:rFonts w:ascii="Arial" w:hAnsi="Arial" w:cs="Arial"/>
        </w:rPr>
        <w:t xml:space="preserve">, 129 (Portsmouth) Medical Squadron </w:t>
      </w:r>
      <w:r w:rsidR="009D146D" w:rsidRPr="009D146D">
        <w:rPr>
          <w:rFonts w:ascii="Arial" w:hAnsi="Arial" w:cs="Arial"/>
        </w:rPr>
        <w:t>243 (Wessex) Multi-role Medical Regiment</w:t>
      </w:r>
      <w:r w:rsidR="009D146D">
        <w:rPr>
          <w:rFonts w:ascii="Arial" w:hAnsi="Arial" w:cs="Arial"/>
        </w:rPr>
        <w:t xml:space="preserve">, </w:t>
      </w:r>
      <w:r w:rsidR="009D146D" w:rsidRPr="009D146D">
        <w:rPr>
          <w:rFonts w:ascii="Arial" w:hAnsi="Arial" w:cs="Arial"/>
        </w:rPr>
        <w:t xml:space="preserve">457 Battery </w:t>
      </w:r>
      <w:r w:rsidR="00D10947">
        <w:rPr>
          <w:rFonts w:ascii="Arial" w:hAnsi="Arial" w:cs="Arial"/>
        </w:rPr>
        <w:t xml:space="preserve">106 Regiment </w:t>
      </w:r>
      <w:r w:rsidR="009D146D" w:rsidRPr="009D146D">
        <w:rPr>
          <w:rFonts w:ascii="Arial" w:hAnsi="Arial" w:cs="Arial"/>
        </w:rPr>
        <w:t>Royal Artillery, 266 Squadron (Southampton &amp; IoW) 165 Port &amp; Maritime Regiment Royal Logistics Corps, 679 Squadron 6 Regiment Army Ai</w:t>
      </w:r>
      <w:r w:rsidR="005C3297">
        <w:rPr>
          <w:rFonts w:ascii="Arial" w:hAnsi="Arial" w:cs="Arial"/>
        </w:rPr>
        <w:t xml:space="preserve">r Corps, </w:t>
      </w:r>
      <w:r w:rsidR="009D146D" w:rsidRPr="009D146D">
        <w:rPr>
          <w:rFonts w:ascii="Arial" w:hAnsi="Arial" w:cs="Arial"/>
        </w:rPr>
        <w:t xml:space="preserve">25 </w:t>
      </w:r>
      <w:r w:rsidR="005C3297">
        <w:rPr>
          <w:rFonts w:ascii="Arial" w:hAnsi="Arial" w:cs="Arial"/>
        </w:rPr>
        <w:t>Military Intelligence Company and Hampshire &amp; Isle of Wight Army Cadet Force.</w:t>
      </w:r>
    </w:p>
    <w:p w14:paraId="53D0FF72" w14:textId="77777777" w:rsidR="009D146D" w:rsidRPr="009D146D" w:rsidRDefault="009D146D" w:rsidP="009D146D">
      <w:pPr>
        <w:rPr>
          <w:rFonts w:ascii="Arial" w:hAnsi="Arial" w:cs="Arial"/>
        </w:rPr>
      </w:pPr>
      <w:r w:rsidRPr="009D146D">
        <w:rPr>
          <w:rFonts w:ascii="Arial" w:hAnsi="Arial" w:cs="Arial"/>
        </w:rPr>
        <w:t xml:space="preserve">This event also provided the opportunity for </w:t>
      </w:r>
      <w:r w:rsidRPr="00D10947">
        <w:rPr>
          <w:rFonts w:ascii="Arial" w:hAnsi="Arial" w:cs="Arial"/>
          <w:b/>
        </w:rPr>
        <w:t>International College Portsmouth</w:t>
      </w:r>
      <w:r w:rsidRPr="009D146D">
        <w:rPr>
          <w:rFonts w:ascii="Arial" w:hAnsi="Arial" w:cs="Arial"/>
        </w:rPr>
        <w:t xml:space="preserve"> to sign </w:t>
      </w:r>
      <w:r w:rsidR="00D10947">
        <w:rPr>
          <w:rFonts w:ascii="Arial" w:hAnsi="Arial" w:cs="Arial"/>
        </w:rPr>
        <w:t>the</w:t>
      </w:r>
      <w:r w:rsidRPr="009D146D">
        <w:rPr>
          <w:rFonts w:ascii="Arial" w:hAnsi="Arial" w:cs="Arial"/>
        </w:rPr>
        <w:t xml:space="preserve"> Armed Forces Covenant. </w:t>
      </w:r>
    </w:p>
    <w:sectPr w:rsidR="009D146D" w:rsidRPr="009D1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40B6"/>
    <w:multiLevelType w:val="hybridMultilevel"/>
    <w:tmpl w:val="847C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03"/>
    <w:rsid w:val="005C3297"/>
    <w:rsid w:val="009D146D"/>
    <w:rsid w:val="00C37A59"/>
    <w:rsid w:val="00CC6903"/>
    <w:rsid w:val="00D10947"/>
    <w:rsid w:val="00E5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82E9"/>
  <w15:chartTrackingRefBased/>
  <w15:docId w15:val="{D43E7416-7603-4A97-B836-E3187183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903"/>
    <w:rPr>
      <w:color w:val="0563C1" w:themeColor="hyperlink"/>
      <w:u w:val="single"/>
    </w:rPr>
  </w:style>
  <w:style w:type="paragraph" w:styleId="ListParagraph">
    <w:name w:val="List Paragraph"/>
    <w:basedOn w:val="Normal"/>
    <w:uiPriority w:val="34"/>
    <w:qFormat/>
    <w:rsid w:val="009D1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e-media@rfca.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A850186CC48E4488F58BDA551C4D803" ma:contentTypeVersion="3" ma:contentTypeDescription="" ma:contentTypeScope="" ma:versionID="4ed3113226397fa7364d7b6f0c3903a4">
  <xsd:schema xmlns:xsd="http://www.w3.org/2001/XMLSchema" xmlns:xs="http://www.w3.org/2001/XMLSchema" xmlns:p="http://schemas.microsoft.com/office/2006/metadata/properties" xmlns:ns2="6652dff5-346d-4207-8b0a-5d884a66049b" xmlns:ns3="0124a7e5-afc4-414d-9947-abdfc4041a3c" targetNamespace="http://schemas.microsoft.com/office/2006/metadata/properties" ma:root="true" ma:fieldsID="3e5849a1afdac2b4b65bb876e4b1ab88" ns2:_="" ns3:_="">
    <xsd:import namespace="6652dff5-346d-4207-8b0a-5d884a66049b"/>
    <xsd:import namespace="0124a7e5-afc4-414d-9947-abdfc4041a3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24a7e5-afc4-414d-9947-abdfc4041a3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32A91-2BC7-4AC7-9358-1BB29DB4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0124a7e5-afc4-414d-9947-abdfc4041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203FA-C96E-4570-B5F3-E2E3A362F921}">
  <ds:schemaRefs>
    <ds:schemaRef ds:uri="http://schemas.microsoft.com/sharepoint/events"/>
  </ds:schemaRefs>
</ds:datastoreItem>
</file>

<file path=customXml/itemProps3.xml><?xml version="1.0" encoding="utf-8"?>
<ds:datastoreItem xmlns:ds="http://schemas.openxmlformats.org/officeDocument/2006/customXml" ds:itemID="{B2B31E8E-3D3C-4B80-86DD-C694A530F2FA}">
  <ds:schemaRefs>
    <ds:schemaRef ds:uri="http://schemas.microsoft.com/sharepoint/v3/contenttype/forms"/>
  </ds:schemaRefs>
</ds:datastoreItem>
</file>

<file path=customXml/itemProps4.xml><?xml version="1.0" encoding="utf-8"?>
<ds:datastoreItem xmlns:ds="http://schemas.openxmlformats.org/officeDocument/2006/customXml" ds:itemID="{68E21DAD-FD4B-412C-A5DC-BCE6D23D191C}">
  <ds:schemaRefs>
    <ds:schemaRef ds:uri="http://purl.org/dc/terms/"/>
    <ds:schemaRef ds:uri="http://schemas.microsoft.com/office/2006/metadata/properties"/>
    <ds:schemaRef ds:uri="0124a7e5-afc4-414d-9947-abdfc4041a3c"/>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652dff5-346d-4207-8b0a-5d884a66049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 - Comms &amp; Events Coordinator (Abbi Richards)</dc:creator>
  <cp:keywords/>
  <dc:description/>
  <cp:lastModifiedBy>SE - Comms &amp; Events Coordinator (Abbi Richards)</cp:lastModifiedBy>
  <cp:revision>1</cp:revision>
  <dcterms:created xsi:type="dcterms:W3CDTF">2026-03-30T13:31:00Z</dcterms:created>
  <dcterms:modified xsi:type="dcterms:W3CDTF">2026-03-30T14:26:00Z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0x0101005C12ACD3752D394D965A2BD26A3AE7E7003A850186CC48E4488F58BDA551C4D803</vt:lpwstr>
  </property>
</Properties>
</file>